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E3F6B" w14:textId="466EFE27" w:rsidR="00CD2DC1" w:rsidRDefault="00CD2DC1" w:rsidP="00CD2D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B15B2">
        <w:rPr>
          <w:b/>
          <w:noProof/>
          <w:sz w:val="24"/>
        </w:rPr>
        <w:t>4</w:t>
      </w:r>
      <w:r w:rsidR="009604D8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D1066F" w:rsidRPr="00D1066F">
        <w:rPr>
          <w:b/>
          <w:noProof/>
          <w:sz w:val="24"/>
        </w:rPr>
        <w:t>C1-240078</w:t>
      </w:r>
    </w:p>
    <w:p w14:paraId="0C13B54E" w14:textId="5CC1C64C" w:rsidR="00CD2DC1" w:rsidRDefault="008070A3" w:rsidP="00CD2D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9604D8" w:rsidRPr="009604D8">
        <w:rPr>
          <w:b/>
          <w:noProof/>
          <w:sz w:val="24"/>
        </w:rPr>
        <w:t>, 22– 26 January 2024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9C48860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8E6249">
        <w:t xml:space="preserve">LS on </w:t>
      </w:r>
      <w:r w:rsidR="000C670A">
        <w:t xml:space="preserve">the </w:t>
      </w:r>
      <w:r w:rsidR="00B921C8" w:rsidRPr="00A64288">
        <w:t xml:space="preserve">LMF LCS-UP address </w:t>
      </w:r>
      <w:r w:rsidR="00B921C8">
        <w:t xml:space="preserve">provisioning during the </w:t>
      </w:r>
      <w:r w:rsidR="009604D8">
        <w:t>user</w:t>
      </w:r>
      <w:r w:rsidR="007D6960" w:rsidRPr="007D6960">
        <w:t xml:space="preserve"> </w:t>
      </w:r>
      <w:r w:rsidR="007D6960">
        <w:t>p</w:t>
      </w:r>
      <w:r w:rsidR="007D6960" w:rsidRPr="007D6960">
        <w:t xml:space="preserve">lane </w:t>
      </w:r>
      <w:r w:rsidR="007D6960">
        <w:t>c</w:t>
      </w:r>
      <w:r w:rsidR="007D6960" w:rsidRPr="007D6960">
        <w:t>onnection</w:t>
      </w:r>
      <w:r w:rsidR="009604D8">
        <w:t xml:space="preserve"> establishment procedure</w:t>
      </w:r>
      <w:r w:rsidR="00B921C8">
        <w:t>s</w:t>
      </w:r>
    </w:p>
    <w:p w14:paraId="65004854" w14:textId="19124B34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8E6249">
        <w:t>-</w:t>
      </w:r>
    </w:p>
    <w:p w14:paraId="56E3B846" w14:textId="4B2C07DB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8E6249">
        <w:t>Rel-1</w:t>
      </w:r>
      <w:r w:rsidR="00AB15B2">
        <w:t>8</w:t>
      </w:r>
    </w:p>
    <w:p w14:paraId="792135A2" w14:textId="4D44C60C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8743E2">
        <w:t>5G_eLCS_Ph3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4F6E25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9604D8">
        <w:rPr>
          <w:rFonts w:hint="eastAsia"/>
          <w:lang w:eastAsia="zh-CN"/>
        </w:rPr>
        <w:t>CT1</w:t>
      </w:r>
    </w:p>
    <w:p w14:paraId="6AF9910D" w14:textId="14C2E7E4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E6249">
        <w:t>SA2</w:t>
      </w:r>
    </w:p>
    <w:p w14:paraId="033E954A" w14:textId="19DB717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9604D8">
        <w:rPr>
          <w:lang w:eastAsia="zh-CN"/>
        </w:rPr>
        <w:t>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446F00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E2096">
        <w:rPr>
          <w:rFonts w:hint="eastAsia"/>
          <w:bCs/>
          <w:lang w:eastAsia="zh-CN"/>
        </w:rPr>
        <w:t>Hang</w:t>
      </w:r>
      <w:r w:rsidR="004E2096">
        <w:rPr>
          <w:bCs/>
        </w:rPr>
        <w:t xml:space="preserve"> </w:t>
      </w:r>
      <w:r w:rsidR="004E2096">
        <w:rPr>
          <w:rFonts w:hint="eastAsia"/>
          <w:bCs/>
          <w:lang w:eastAsia="zh-CN"/>
        </w:rPr>
        <w:t>YU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234F5A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E6249">
        <w:rPr>
          <w:bCs/>
          <w:color w:val="0000FF"/>
        </w:rPr>
        <w:t>yuhang.txyjy@vivo.com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C396354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525187">
        <w:t>No.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B8C43DD" w14:textId="2072D57F" w:rsidR="007D6960" w:rsidRDefault="008E6249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CT1 </w:t>
      </w:r>
      <w:r w:rsidR="00A64288">
        <w:rPr>
          <w:rFonts w:ascii="Arial" w:hAnsi="Arial" w:cs="Arial"/>
        </w:rPr>
        <w:t>has been discussing the LCS u</w:t>
      </w:r>
      <w:r w:rsidR="000C670A">
        <w:rPr>
          <w:rFonts w:ascii="Arial" w:hAnsi="Arial" w:cs="Arial"/>
        </w:rPr>
        <w:t>ser plane</w:t>
      </w:r>
      <w:r w:rsidR="00A64288">
        <w:rPr>
          <w:rFonts w:ascii="Arial" w:hAnsi="Arial" w:cs="Arial"/>
        </w:rPr>
        <w:t xml:space="preserve"> </w:t>
      </w:r>
      <w:r w:rsidR="000C670A">
        <w:rPr>
          <w:rFonts w:ascii="Arial" w:hAnsi="Arial" w:cs="Arial"/>
        </w:rPr>
        <w:t>protocol</w:t>
      </w:r>
      <w:r w:rsidR="00A64288">
        <w:rPr>
          <w:rFonts w:ascii="Arial" w:hAnsi="Arial" w:cs="Arial"/>
        </w:rPr>
        <w:t xml:space="preserve"> (i.e., TS 24.572)</w:t>
      </w:r>
      <w:r w:rsidR="000C670A">
        <w:rPr>
          <w:rFonts w:ascii="Arial" w:hAnsi="Arial" w:cs="Arial"/>
        </w:rPr>
        <w:t xml:space="preserve"> to</w:t>
      </w:r>
      <w:r w:rsidR="007D6960">
        <w:rPr>
          <w:rFonts w:ascii="Arial" w:hAnsi="Arial" w:cs="Arial"/>
        </w:rPr>
        <w:t xml:space="preserve"> support the </w:t>
      </w:r>
      <w:r w:rsidR="00495176">
        <w:rPr>
          <w:rFonts w:ascii="Arial" w:hAnsi="Arial" w:cs="Arial"/>
        </w:rPr>
        <w:t>management</w:t>
      </w:r>
      <w:r w:rsidR="007D6960" w:rsidRPr="007D6960">
        <w:rPr>
          <w:rFonts w:ascii="Arial" w:hAnsi="Arial" w:cs="Arial"/>
        </w:rPr>
        <w:t xml:space="preserve"> of </w:t>
      </w:r>
      <w:r w:rsidR="007D6960">
        <w:rPr>
          <w:rFonts w:ascii="Arial" w:hAnsi="Arial" w:cs="Arial"/>
        </w:rPr>
        <w:t xml:space="preserve">the </w:t>
      </w:r>
      <w:r w:rsidR="007D6960" w:rsidRPr="007D6960">
        <w:rPr>
          <w:rFonts w:ascii="Arial" w:hAnsi="Arial" w:cs="Arial"/>
        </w:rPr>
        <w:t>user plane connection</w:t>
      </w:r>
      <w:r w:rsidR="00A64288">
        <w:rPr>
          <w:rFonts w:ascii="Arial" w:hAnsi="Arial" w:cs="Arial"/>
        </w:rPr>
        <w:t xml:space="preserve"> between the UE and the LMF</w:t>
      </w:r>
      <w:r w:rsidR="00412578">
        <w:rPr>
          <w:rFonts w:ascii="Arial" w:hAnsi="Arial" w:cs="Arial"/>
        </w:rPr>
        <w:t>.</w:t>
      </w:r>
    </w:p>
    <w:p w14:paraId="283DBB08" w14:textId="77777777" w:rsidR="007D6960" w:rsidRDefault="007D6960">
      <w:pPr>
        <w:rPr>
          <w:rFonts w:ascii="Arial" w:hAnsi="Arial" w:cs="Arial"/>
        </w:rPr>
      </w:pPr>
    </w:p>
    <w:p w14:paraId="08098D41" w14:textId="66774DF6" w:rsidR="00A64288" w:rsidRDefault="00A52EF8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CT1 </w:t>
      </w:r>
      <w:r w:rsidR="00A64288">
        <w:rPr>
          <w:rFonts w:ascii="Arial" w:hAnsi="Arial" w:cs="Arial"/>
        </w:rPr>
        <w:t xml:space="preserve">notes that the LMF provides the user plane information to the UE to establish a </w:t>
      </w:r>
      <w:r w:rsidR="00A64288" w:rsidRPr="00A64288">
        <w:rPr>
          <w:rFonts w:ascii="Arial" w:hAnsi="Arial" w:cs="Arial"/>
        </w:rPr>
        <w:t>user plane connection</w:t>
      </w:r>
      <w:r w:rsidR="00A64288">
        <w:rPr>
          <w:rFonts w:ascii="Arial" w:hAnsi="Arial" w:cs="Arial"/>
        </w:rPr>
        <w:t xml:space="preserve">, which consists of </w:t>
      </w:r>
      <w:r w:rsidR="0067787E">
        <w:rPr>
          <w:rFonts w:ascii="Arial" w:hAnsi="Arial" w:cs="Arial"/>
        </w:rPr>
        <w:t xml:space="preserve">the </w:t>
      </w:r>
      <w:r w:rsidR="00A64288">
        <w:rPr>
          <w:rFonts w:ascii="Arial" w:hAnsi="Arial" w:cs="Arial"/>
        </w:rPr>
        <w:t xml:space="preserve">LMF LCS-UP address and </w:t>
      </w:r>
      <w:r w:rsidR="0067787E">
        <w:rPr>
          <w:rFonts w:ascii="Arial" w:hAnsi="Arial" w:cs="Arial"/>
        </w:rPr>
        <w:t xml:space="preserve">the </w:t>
      </w:r>
      <w:r w:rsidR="00A64288">
        <w:rPr>
          <w:rFonts w:ascii="Arial" w:hAnsi="Arial" w:cs="Arial"/>
        </w:rPr>
        <w:t xml:space="preserve">security related information. </w:t>
      </w:r>
      <w:r w:rsidR="00913ED4">
        <w:rPr>
          <w:rFonts w:ascii="Arial" w:hAnsi="Arial" w:cs="Arial"/>
        </w:rPr>
        <w:t xml:space="preserve">The security related information is excluded </w:t>
      </w:r>
      <w:r w:rsidR="00913ED4">
        <w:rPr>
          <w:rFonts w:ascii="Arial" w:hAnsi="Arial" w:cs="Arial" w:hint="eastAsia"/>
          <w:lang w:eastAsia="zh-CN"/>
        </w:rPr>
        <w:t>from</w:t>
      </w:r>
      <w:r w:rsidR="00913ED4">
        <w:rPr>
          <w:rFonts w:ascii="Arial" w:hAnsi="Arial" w:cs="Arial"/>
        </w:rPr>
        <w:t xml:space="preserve"> the user plane information since</w:t>
      </w:r>
      <w:r w:rsidR="00A64288">
        <w:rPr>
          <w:rFonts w:ascii="Arial" w:hAnsi="Arial" w:cs="Arial"/>
        </w:rPr>
        <w:t xml:space="preserve"> the </w:t>
      </w:r>
      <w:r w:rsidR="00A64288" w:rsidRPr="00A64288">
        <w:rPr>
          <w:rFonts w:ascii="Arial" w:hAnsi="Arial" w:cs="Arial"/>
        </w:rPr>
        <w:t xml:space="preserve">TLS based mechanism </w:t>
      </w:r>
      <w:r w:rsidR="00A64288">
        <w:rPr>
          <w:rFonts w:ascii="Arial" w:hAnsi="Arial" w:cs="Arial"/>
        </w:rPr>
        <w:t xml:space="preserve">is </w:t>
      </w:r>
      <w:r w:rsidR="0067787E">
        <w:rPr>
          <w:rFonts w:ascii="Arial" w:hAnsi="Arial" w:cs="Arial"/>
        </w:rPr>
        <w:t>utilized</w:t>
      </w:r>
      <w:r w:rsidR="00A64288">
        <w:rPr>
          <w:rFonts w:ascii="Arial" w:hAnsi="Arial" w:cs="Arial"/>
        </w:rPr>
        <w:t xml:space="preserve"> </w:t>
      </w:r>
      <w:r w:rsidR="0067787E">
        <w:rPr>
          <w:rFonts w:ascii="Arial" w:hAnsi="Arial" w:cs="Arial"/>
        </w:rPr>
        <w:t xml:space="preserve">to protect </w:t>
      </w:r>
      <w:r w:rsidR="00A64288">
        <w:rPr>
          <w:rFonts w:ascii="Arial" w:hAnsi="Arial" w:cs="Arial"/>
        </w:rPr>
        <w:t xml:space="preserve">the connection. Furtherly, CT1 considers the LMF LCS-UP address </w:t>
      </w:r>
      <w:r w:rsidR="007A5DB5">
        <w:rPr>
          <w:rFonts w:ascii="Arial" w:hAnsi="Arial" w:cs="Arial" w:hint="eastAsia"/>
          <w:lang w:eastAsia="zh-CN"/>
        </w:rPr>
        <w:t>provisioning</w:t>
      </w:r>
      <w:r w:rsidR="00A64288">
        <w:rPr>
          <w:rFonts w:ascii="Arial" w:hAnsi="Arial" w:cs="Arial"/>
        </w:rPr>
        <w:t>.</w:t>
      </w:r>
    </w:p>
    <w:p w14:paraId="0F91BCBE" w14:textId="77777777" w:rsidR="00A64288" w:rsidRDefault="00A64288">
      <w:pPr>
        <w:rPr>
          <w:rFonts w:ascii="Arial" w:hAnsi="Arial" w:cs="Arial"/>
        </w:rPr>
      </w:pPr>
    </w:p>
    <w:p w14:paraId="0E475E60" w14:textId="6E7D5D1E" w:rsidR="00FD4B39" w:rsidRDefault="00A64288" w:rsidP="00FD4B39">
      <w:pPr>
        <w:rPr>
          <w:rFonts w:ascii="Arial" w:hAnsi="Arial" w:cs="Arial"/>
        </w:rPr>
      </w:pPr>
      <w:r>
        <w:rPr>
          <w:rFonts w:ascii="Arial" w:hAnsi="Arial" w:cs="Arial"/>
        </w:rPr>
        <w:t>CT1 would like to ask the following question:</w:t>
      </w:r>
    </w:p>
    <w:p w14:paraId="5AAEC686" w14:textId="3E7E4C71" w:rsidR="00A64288" w:rsidRPr="00FD4B39" w:rsidRDefault="00A64288" w:rsidP="00FD4B39">
      <w:pPr>
        <w:rPr>
          <w:rFonts w:ascii="Arial" w:hAnsi="Arial" w:cs="Arial"/>
        </w:rPr>
      </w:pPr>
      <w:r w:rsidRPr="00FD4B39">
        <w:rPr>
          <w:rFonts w:ascii="Arial" w:hAnsi="Arial" w:cs="Arial"/>
        </w:rPr>
        <w:t>Whether the LMF LCS-UP address</w:t>
      </w:r>
      <w:r w:rsidR="004D778D" w:rsidRPr="00FD4B39">
        <w:rPr>
          <w:rFonts w:ascii="Arial" w:hAnsi="Arial" w:cs="Arial"/>
        </w:rPr>
        <w:t xml:space="preserve"> is</w:t>
      </w:r>
      <w:r w:rsidRPr="00FD4B39">
        <w:rPr>
          <w:rFonts w:ascii="Arial" w:hAnsi="Arial" w:cs="Arial"/>
        </w:rPr>
        <w:t xml:space="preserve"> mandatory or optional during the procedures defined in subclauses 6.18.1 and 6.18.2 of TS 23.273?</w:t>
      </w:r>
    </w:p>
    <w:p w14:paraId="340AB76D" w14:textId="77777777" w:rsidR="00A64288" w:rsidRDefault="00A64288">
      <w:pPr>
        <w:rPr>
          <w:rFonts w:ascii="Arial" w:hAnsi="Arial" w:cs="Arial"/>
        </w:rPr>
      </w:pPr>
    </w:p>
    <w:p w14:paraId="606E9853" w14:textId="77777777" w:rsidR="00C020E6" w:rsidRPr="00C020E6" w:rsidRDefault="00C020E6" w:rsidP="00E44EB5">
      <w:pPr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1D271F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8E6249" w:rsidRPr="008E6249">
        <w:rPr>
          <w:rFonts w:ascii="Arial" w:hAnsi="Arial" w:cs="Arial"/>
          <w:b/>
        </w:rPr>
        <w:t xml:space="preserve"> SA2</w:t>
      </w:r>
    </w:p>
    <w:p w14:paraId="4CFA2AD2" w14:textId="6714A0F4" w:rsidR="00463675" w:rsidRPr="00B82CD0" w:rsidRDefault="00463675" w:rsidP="00B82CD0">
      <w:pPr>
        <w:spacing w:after="120"/>
        <w:ind w:left="993" w:hanging="993"/>
        <w:rPr>
          <w:rFonts w:ascii="Arial" w:hAnsi="Arial" w:cs="Arial"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E6249" w:rsidRPr="008E6249">
        <w:rPr>
          <w:rFonts w:ascii="Arial" w:hAnsi="Arial" w:cs="Arial"/>
        </w:rPr>
        <w:t xml:space="preserve">CT1 kindly asks SA2 to </w:t>
      </w:r>
      <w:r w:rsidR="000C670A">
        <w:rPr>
          <w:rFonts w:ascii="Arial" w:hAnsi="Arial" w:cs="Arial"/>
        </w:rPr>
        <w:t xml:space="preserve">answer </w:t>
      </w:r>
      <w:r w:rsidR="0067787E">
        <w:rPr>
          <w:rFonts w:ascii="Arial" w:hAnsi="Arial" w:cs="Arial"/>
        </w:rPr>
        <w:t xml:space="preserve">the </w:t>
      </w:r>
      <w:r w:rsidR="000C670A">
        <w:rPr>
          <w:rFonts w:ascii="Arial" w:hAnsi="Arial" w:cs="Arial"/>
        </w:rPr>
        <w:t>above question.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D0BBC60" w14:textId="77777777" w:rsidR="00EF6CAE" w:rsidRDefault="00EF6CAE" w:rsidP="00EF6CA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CT1#147</w:t>
      </w:r>
      <w:r>
        <w:rPr>
          <w:rFonts w:ascii="Arial" w:hAnsi="Arial" w:cs="Arial"/>
          <w:bCs/>
        </w:rPr>
        <w:tab/>
        <w:t>26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February   –1</w:t>
      </w:r>
      <w:r w:rsidRPr="00C37707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364689EA" w14:textId="1F2E0316" w:rsidR="00EF6CAE" w:rsidRDefault="00EF6CAE" w:rsidP="00EF6CA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CT1#148</w:t>
      </w:r>
      <w:r w:rsidR="00DE56A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15</w:t>
      </w:r>
      <w:r w:rsidRPr="001848F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April- 19</w:t>
      </w:r>
      <w:r w:rsidRPr="001848F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2024</w:t>
      </w:r>
      <w:r w:rsidR="00DE56A7">
        <w:rPr>
          <w:rFonts w:ascii="Arial" w:hAnsi="Arial" w:cs="Arial"/>
          <w:bCs/>
        </w:rPr>
        <w:tab/>
      </w:r>
      <w:r w:rsidR="00DE56A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China (TBC), CN</w:t>
      </w:r>
    </w:p>
    <w:p w14:paraId="1E675422" w14:textId="0F35A8F0" w:rsidR="0090582E" w:rsidRPr="00F0649B" w:rsidRDefault="00EF6CAE" w:rsidP="00EF6CA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CT1#149</w:t>
      </w:r>
      <w:r w:rsidR="00DE56A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27</w:t>
      </w:r>
      <w:r w:rsidRPr="00F546A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May- 31</w:t>
      </w:r>
      <w:r w:rsidRPr="00F546A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May 2024</w:t>
      </w:r>
      <w:r w:rsidR="00DE56A7">
        <w:rPr>
          <w:rFonts w:ascii="Arial" w:hAnsi="Arial" w:cs="Arial"/>
          <w:bCs/>
        </w:rPr>
        <w:tab/>
      </w:r>
      <w:r w:rsidR="00DE56A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India, IN</w:t>
      </w:r>
    </w:p>
    <w:sectPr w:rsidR="0090582E" w:rsidRPr="00F0649B" w:rsidSect="003063E5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3544B" w14:textId="77777777" w:rsidR="003063E5" w:rsidRDefault="003063E5">
      <w:r>
        <w:separator/>
      </w:r>
    </w:p>
  </w:endnote>
  <w:endnote w:type="continuationSeparator" w:id="0">
    <w:p w14:paraId="6A87E4E7" w14:textId="77777777" w:rsidR="003063E5" w:rsidRDefault="00306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A9DE8" w14:textId="77777777" w:rsidR="003063E5" w:rsidRDefault="003063E5">
      <w:r>
        <w:separator/>
      </w:r>
    </w:p>
  </w:footnote>
  <w:footnote w:type="continuationSeparator" w:id="0">
    <w:p w14:paraId="7DDF357A" w14:textId="77777777" w:rsidR="003063E5" w:rsidRDefault="003063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AE3C1B"/>
    <w:multiLevelType w:val="hybridMultilevel"/>
    <w:tmpl w:val="30DE0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417EB7"/>
    <w:multiLevelType w:val="hybridMultilevel"/>
    <w:tmpl w:val="5746B29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D815BB0"/>
    <w:multiLevelType w:val="hybridMultilevel"/>
    <w:tmpl w:val="67B887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C326471"/>
    <w:multiLevelType w:val="hybridMultilevel"/>
    <w:tmpl w:val="055CE7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037EA5"/>
    <w:multiLevelType w:val="hybridMultilevel"/>
    <w:tmpl w:val="B3E02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7741476">
    <w:abstractNumId w:val="16"/>
  </w:num>
  <w:num w:numId="2" w16cid:durableId="989165570">
    <w:abstractNumId w:val="15"/>
  </w:num>
  <w:num w:numId="3" w16cid:durableId="585113784">
    <w:abstractNumId w:val="14"/>
  </w:num>
  <w:num w:numId="4" w16cid:durableId="1289045394">
    <w:abstractNumId w:val="12"/>
  </w:num>
  <w:num w:numId="5" w16cid:durableId="1073114853">
    <w:abstractNumId w:val="9"/>
  </w:num>
  <w:num w:numId="6" w16cid:durableId="1274433167">
    <w:abstractNumId w:val="7"/>
  </w:num>
  <w:num w:numId="7" w16cid:durableId="1824617548">
    <w:abstractNumId w:val="6"/>
  </w:num>
  <w:num w:numId="8" w16cid:durableId="1657109451">
    <w:abstractNumId w:val="5"/>
  </w:num>
  <w:num w:numId="9" w16cid:durableId="1400060767">
    <w:abstractNumId w:val="4"/>
  </w:num>
  <w:num w:numId="10" w16cid:durableId="1506895634">
    <w:abstractNumId w:val="8"/>
  </w:num>
  <w:num w:numId="11" w16cid:durableId="994603763">
    <w:abstractNumId w:val="3"/>
  </w:num>
  <w:num w:numId="12" w16cid:durableId="202713768">
    <w:abstractNumId w:val="2"/>
  </w:num>
  <w:num w:numId="13" w16cid:durableId="1343361671">
    <w:abstractNumId w:val="1"/>
  </w:num>
  <w:num w:numId="14" w16cid:durableId="1426152463">
    <w:abstractNumId w:val="0"/>
  </w:num>
  <w:num w:numId="15" w16cid:durableId="997270341">
    <w:abstractNumId w:val="10"/>
  </w:num>
  <w:num w:numId="16" w16cid:durableId="402798758">
    <w:abstractNumId w:val="11"/>
  </w:num>
  <w:num w:numId="17" w16cid:durableId="452142087">
    <w:abstractNumId w:val="17"/>
  </w:num>
  <w:num w:numId="18" w16cid:durableId="329870417">
    <w:abstractNumId w:val="13"/>
  </w:num>
  <w:num w:numId="19" w16cid:durableId="270171017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hideSpellingErrors/>
  <w:hideGrammaticalError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C0sDQxNLYwNzU2MTdW0lEKTi0uzszPAykwNqkFAOhstvktAAAA"/>
  </w:docVars>
  <w:rsids>
    <w:rsidRoot w:val="00923E7C"/>
    <w:rsid w:val="000138DC"/>
    <w:rsid w:val="00027ACA"/>
    <w:rsid w:val="00037DBD"/>
    <w:rsid w:val="00061460"/>
    <w:rsid w:val="00082127"/>
    <w:rsid w:val="0008475D"/>
    <w:rsid w:val="000B1AA1"/>
    <w:rsid w:val="000B75A5"/>
    <w:rsid w:val="000C670A"/>
    <w:rsid w:val="000F4E43"/>
    <w:rsid w:val="000F5B9D"/>
    <w:rsid w:val="00105899"/>
    <w:rsid w:val="00106EBC"/>
    <w:rsid w:val="00155557"/>
    <w:rsid w:val="001608BF"/>
    <w:rsid w:val="00160E89"/>
    <w:rsid w:val="00165C82"/>
    <w:rsid w:val="001734EB"/>
    <w:rsid w:val="00191176"/>
    <w:rsid w:val="0019208B"/>
    <w:rsid w:val="001A4AF7"/>
    <w:rsid w:val="001B6EEB"/>
    <w:rsid w:val="001E60FD"/>
    <w:rsid w:val="002062DE"/>
    <w:rsid w:val="002103D0"/>
    <w:rsid w:val="00257B9C"/>
    <w:rsid w:val="00274892"/>
    <w:rsid w:val="00275FF1"/>
    <w:rsid w:val="00280CFC"/>
    <w:rsid w:val="002B7F68"/>
    <w:rsid w:val="002E0A87"/>
    <w:rsid w:val="002E5688"/>
    <w:rsid w:val="003063E5"/>
    <w:rsid w:val="0031707E"/>
    <w:rsid w:val="00324107"/>
    <w:rsid w:val="00326B06"/>
    <w:rsid w:val="00347947"/>
    <w:rsid w:val="0035594F"/>
    <w:rsid w:val="003663C4"/>
    <w:rsid w:val="00367678"/>
    <w:rsid w:val="003901E1"/>
    <w:rsid w:val="003F6622"/>
    <w:rsid w:val="00401229"/>
    <w:rsid w:val="00412578"/>
    <w:rsid w:val="00420FCC"/>
    <w:rsid w:val="004234FF"/>
    <w:rsid w:val="00445241"/>
    <w:rsid w:val="004567C2"/>
    <w:rsid w:val="00463675"/>
    <w:rsid w:val="00495176"/>
    <w:rsid w:val="004B43FA"/>
    <w:rsid w:val="004B6D78"/>
    <w:rsid w:val="004C2A09"/>
    <w:rsid w:val="004C3F5A"/>
    <w:rsid w:val="004C4DCF"/>
    <w:rsid w:val="004C5476"/>
    <w:rsid w:val="004D778D"/>
    <w:rsid w:val="004E2096"/>
    <w:rsid w:val="00506E9F"/>
    <w:rsid w:val="00507006"/>
    <w:rsid w:val="0051579B"/>
    <w:rsid w:val="00522DFB"/>
    <w:rsid w:val="00525187"/>
    <w:rsid w:val="005355DA"/>
    <w:rsid w:val="00557E93"/>
    <w:rsid w:val="00584B08"/>
    <w:rsid w:val="005941CC"/>
    <w:rsid w:val="005D0523"/>
    <w:rsid w:val="005D3EA7"/>
    <w:rsid w:val="005E5C97"/>
    <w:rsid w:val="00615177"/>
    <w:rsid w:val="00637620"/>
    <w:rsid w:val="00654758"/>
    <w:rsid w:val="00656C01"/>
    <w:rsid w:val="006672AA"/>
    <w:rsid w:val="00670BD3"/>
    <w:rsid w:val="00675D3A"/>
    <w:rsid w:val="0067787E"/>
    <w:rsid w:val="00687A0B"/>
    <w:rsid w:val="006D0B09"/>
    <w:rsid w:val="006E17C7"/>
    <w:rsid w:val="007032C5"/>
    <w:rsid w:val="007116E4"/>
    <w:rsid w:val="00713130"/>
    <w:rsid w:val="00726FC3"/>
    <w:rsid w:val="0073312A"/>
    <w:rsid w:val="00733C92"/>
    <w:rsid w:val="0077485D"/>
    <w:rsid w:val="00783624"/>
    <w:rsid w:val="00787CAC"/>
    <w:rsid w:val="00793D8B"/>
    <w:rsid w:val="007A5DB5"/>
    <w:rsid w:val="007D4399"/>
    <w:rsid w:val="007D6960"/>
    <w:rsid w:val="008070A3"/>
    <w:rsid w:val="008743E2"/>
    <w:rsid w:val="00894CF1"/>
    <w:rsid w:val="0089666F"/>
    <w:rsid w:val="00897B0F"/>
    <w:rsid w:val="008E6249"/>
    <w:rsid w:val="0090241A"/>
    <w:rsid w:val="0090582E"/>
    <w:rsid w:val="00912C48"/>
    <w:rsid w:val="00912DB5"/>
    <w:rsid w:val="00913ED4"/>
    <w:rsid w:val="00923E7C"/>
    <w:rsid w:val="00945211"/>
    <w:rsid w:val="009604D8"/>
    <w:rsid w:val="009D2D6A"/>
    <w:rsid w:val="009F6E85"/>
    <w:rsid w:val="00A374B1"/>
    <w:rsid w:val="00A442AD"/>
    <w:rsid w:val="00A45AA0"/>
    <w:rsid w:val="00A52EF8"/>
    <w:rsid w:val="00A64288"/>
    <w:rsid w:val="00A667C8"/>
    <w:rsid w:val="00A66D33"/>
    <w:rsid w:val="00A7348D"/>
    <w:rsid w:val="00AB15B2"/>
    <w:rsid w:val="00AC079B"/>
    <w:rsid w:val="00AD4DC0"/>
    <w:rsid w:val="00AD51BB"/>
    <w:rsid w:val="00AE489C"/>
    <w:rsid w:val="00AF6296"/>
    <w:rsid w:val="00AF656B"/>
    <w:rsid w:val="00B144F4"/>
    <w:rsid w:val="00B82CD0"/>
    <w:rsid w:val="00B90D68"/>
    <w:rsid w:val="00B921C8"/>
    <w:rsid w:val="00BD0939"/>
    <w:rsid w:val="00BF7EE2"/>
    <w:rsid w:val="00C020E6"/>
    <w:rsid w:val="00C165D1"/>
    <w:rsid w:val="00C63D86"/>
    <w:rsid w:val="00C6700A"/>
    <w:rsid w:val="00C72C8A"/>
    <w:rsid w:val="00CA2FB0"/>
    <w:rsid w:val="00CA77AA"/>
    <w:rsid w:val="00CB695A"/>
    <w:rsid w:val="00CC0D2A"/>
    <w:rsid w:val="00CC0DE8"/>
    <w:rsid w:val="00CC72F2"/>
    <w:rsid w:val="00CD28F0"/>
    <w:rsid w:val="00CD2DC1"/>
    <w:rsid w:val="00D1066F"/>
    <w:rsid w:val="00D20801"/>
    <w:rsid w:val="00D34D95"/>
    <w:rsid w:val="00D41AD5"/>
    <w:rsid w:val="00D53018"/>
    <w:rsid w:val="00D676CD"/>
    <w:rsid w:val="00D67958"/>
    <w:rsid w:val="00D7338E"/>
    <w:rsid w:val="00D90C18"/>
    <w:rsid w:val="00D92063"/>
    <w:rsid w:val="00DA5361"/>
    <w:rsid w:val="00DE56A7"/>
    <w:rsid w:val="00E16BBB"/>
    <w:rsid w:val="00E20604"/>
    <w:rsid w:val="00E4207B"/>
    <w:rsid w:val="00E44EB5"/>
    <w:rsid w:val="00E45181"/>
    <w:rsid w:val="00E557AD"/>
    <w:rsid w:val="00E615AB"/>
    <w:rsid w:val="00E63C0A"/>
    <w:rsid w:val="00E64C6E"/>
    <w:rsid w:val="00E66D9D"/>
    <w:rsid w:val="00E72B30"/>
    <w:rsid w:val="00E74B9D"/>
    <w:rsid w:val="00E765FC"/>
    <w:rsid w:val="00E76827"/>
    <w:rsid w:val="00E832B4"/>
    <w:rsid w:val="00E86EBF"/>
    <w:rsid w:val="00EA19B5"/>
    <w:rsid w:val="00EA68B1"/>
    <w:rsid w:val="00EB7B64"/>
    <w:rsid w:val="00ED1503"/>
    <w:rsid w:val="00ED437D"/>
    <w:rsid w:val="00EF6BE2"/>
    <w:rsid w:val="00EF6CAE"/>
    <w:rsid w:val="00F02A82"/>
    <w:rsid w:val="00F0649B"/>
    <w:rsid w:val="00F12248"/>
    <w:rsid w:val="00F14746"/>
    <w:rsid w:val="00F16C83"/>
    <w:rsid w:val="00F20CD7"/>
    <w:rsid w:val="00F34958"/>
    <w:rsid w:val="00F47DEB"/>
    <w:rsid w:val="00F66010"/>
    <w:rsid w:val="00F9363A"/>
    <w:rsid w:val="00F970B2"/>
    <w:rsid w:val="00FD4B39"/>
    <w:rsid w:val="00FE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List Paragraph"/>
    <w:basedOn w:val="a"/>
    <w:uiPriority w:val="34"/>
    <w:qFormat/>
    <w:rsid w:val="00B82CD0"/>
    <w:pPr>
      <w:ind w:left="720"/>
      <w:contextualSpacing/>
    </w:p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A66D3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6"/>
    <w:link w:val="af2"/>
    <w:uiPriority w:val="99"/>
    <w:semiHidden/>
    <w:rsid w:val="00A66D33"/>
    <w:rPr>
      <w:rFonts w:ascii="Arial" w:hAnsi="Arial"/>
      <w:b/>
      <w:bCs/>
      <w:lang w:eastAsia="en-US"/>
    </w:rPr>
  </w:style>
  <w:style w:type="paragraph" w:styleId="af4">
    <w:name w:val="Revision"/>
    <w:hidden/>
    <w:uiPriority w:val="99"/>
    <w:semiHidden/>
    <w:rsid w:val="00106EB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vivo1</cp:lastModifiedBy>
  <cp:revision>22</cp:revision>
  <cp:lastPrinted>2002-04-23T07:10:00Z</cp:lastPrinted>
  <dcterms:created xsi:type="dcterms:W3CDTF">2024-01-08T12:14:00Z</dcterms:created>
  <dcterms:modified xsi:type="dcterms:W3CDTF">2024-01-15T09:05:00Z</dcterms:modified>
</cp:coreProperties>
</file>